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24" w:rsidRPr="003C4424" w:rsidRDefault="003C4424" w:rsidP="003C4424">
      <w:pPr>
        <w:widowControl/>
        <w:pBdr>
          <w:bottom w:val="single" w:sz="6" w:space="8" w:color="E7E7EB"/>
        </w:pBdr>
        <w:spacing w:after="210"/>
        <w:jc w:val="left"/>
        <w:outlineLvl w:val="1"/>
        <w:rPr>
          <w:rFonts w:ascii="Helvetica" w:eastAsia="宋体" w:hAnsi="Helvetica" w:cs="Helvetica"/>
          <w:color w:val="000000"/>
          <w:kern w:val="0"/>
          <w:sz w:val="36"/>
          <w:szCs w:val="36"/>
        </w:rPr>
      </w:pPr>
      <w:r w:rsidRPr="003C4424">
        <w:rPr>
          <w:rFonts w:ascii="Helvetica" w:eastAsia="宋体" w:hAnsi="Helvetica" w:cs="Helvetica"/>
          <w:color w:val="000000"/>
          <w:kern w:val="0"/>
          <w:sz w:val="36"/>
          <w:szCs w:val="36"/>
        </w:rPr>
        <w:t>随车吊驾驶员</w:t>
      </w:r>
      <w:r w:rsidRPr="003C4424">
        <w:rPr>
          <w:rFonts w:ascii="Helvetica" w:eastAsia="宋体" w:hAnsi="Helvetica" w:cs="Helvetica"/>
          <w:color w:val="000000"/>
          <w:kern w:val="0"/>
          <w:sz w:val="36"/>
          <w:szCs w:val="36"/>
        </w:rPr>
        <w:t xml:space="preserve"> | </w:t>
      </w:r>
      <w:r w:rsidRPr="003C4424">
        <w:rPr>
          <w:rFonts w:ascii="Helvetica" w:eastAsia="宋体" w:hAnsi="Helvetica" w:cs="Helvetica"/>
          <w:color w:val="000000"/>
          <w:kern w:val="0"/>
          <w:sz w:val="36"/>
          <w:szCs w:val="36"/>
        </w:rPr>
        <w:t>都需要什么证件</w:t>
      </w:r>
    </w:p>
    <w:p w:rsidR="003C4424" w:rsidRPr="003C4424" w:rsidRDefault="003C4424" w:rsidP="003C4424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bookmarkStart w:id="0" w:name="_GoBack"/>
      <w:bookmarkEnd w:id="0"/>
      <w:r w:rsidRPr="003C4424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随车吊驾驶员需要具备三证（B照驾驶证、上车操作证、从业资格证）。驾驶证俗称下车证，操作证俗称上车证。</w:t>
      </w:r>
    </w:p>
    <w:p w:rsidR="003C4424" w:rsidRPr="003C4424" w:rsidRDefault="003C4424" w:rsidP="003C4424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3C4424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必须准备好以下手续：</w:t>
      </w:r>
    </w:p>
    <w:p w:rsidR="003C4424" w:rsidRPr="003C4424" w:rsidRDefault="003C4424" w:rsidP="003C4424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3C4424">
        <w:rPr>
          <w:rFonts w:ascii="微软雅黑" w:eastAsia="微软雅黑" w:hAnsi="微软雅黑" w:cs="Helvetica" w:hint="eastAsia"/>
          <w:color w:val="00B050"/>
          <w:kern w:val="0"/>
          <w:sz w:val="24"/>
          <w:szCs w:val="24"/>
        </w:rPr>
        <w:t>1、</w:t>
      </w:r>
      <w:r w:rsidRPr="003C4424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在车辆管理所填写一份《机动车注册、转移、注销登记/转入申请表》，如果是单位购买，须加盖单位公章；</w:t>
      </w:r>
    </w:p>
    <w:p w:rsidR="003C4424" w:rsidRPr="003C4424" w:rsidRDefault="003C4424" w:rsidP="003C4424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3C4424">
        <w:rPr>
          <w:rFonts w:ascii="微软雅黑" w:eastAsia="微软雅黑" w:hAnsi="微软雅黑" w:cs="Helvetica" w:hint="eastAsia"/>
          <w:color w:val="00B050"/>
          <w:kern w:val="0"/>
          <w:sz w:val="24"/>
          <w:szCs w:val="24"/>
        </w:rPr>
        <w:t>2、</w:t>
      </w:r>
      <w:r w:rsidRPr="003C4424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随车吊车辆所有人的身份证明原件及复印件；</w:t>
      </w:r>
    </w:p>
    <w:p w:rsidR="003C4424" w:rsidRPr="003C4424" w:rsidRDefault="003C4424" w:rsidP="003C4424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3C4424">
        <w:rPr>
          <w:rFonts w:ascii="微软雅黑" w:eastAsia="微软雅黑" w:hAnsi="微软雅黑" w:cs="Helvetica" w:hint="eastAsia"/>
          <w:color w:val="00B050"/>
          <w:kern w:val="0"/>
          <w:sz w:val="24"/>
          <w:szCs w:val="24"/>
        </w:rPr>
        <w:t>3、</w:t>
      </w:r>
      <w:r w:rsidRPr="003C4424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随车吊专用车来历凭证的原件；</w:t>
      </w:r>
    </w:p>
    <w:p w:rsidR="003C4424" w:rsidRPr="003C4424" w:rsidRDefault="003C4424" w:rsidP="003C4424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3C4424">
        <w:rPr>
          <w:rFonts w:ascii="微软雅黑" w:eastAsia="微软雅黑" w:hAnsi="微软雅黑" w:cs="Helvetica" w:hint="eastAsia"/>
          <w:color w:val="00B050"/>
          <w:kern w:val="0"/>
          <w:sz w:val="24"/>
          <w:szCs w:val="24"/>
        </w:rPr>
        <w:t>4、</w:t>
      </w:r>
      <w:r w:rsidRPr="003C4424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随车吊整车出厂合格证明（或者进口机动车进口凭证原件）；</w:t>
      </w:r>
    </w:p>
    <w:p w:rsidR="003C4424" w:rsidRPr="003C4424" w:rsidRDefault="003C4424" w:rsidP="003C4424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3C4424">
        <w:rPr>
          <w:rFonts w:ascii="微软雅黑" w:eastAsia="微软雅黑" w:hAnsi="微软雅黑" w:cs="Helvetica" w:hint="eastAsia"/>
          <w:color w:val="00B050"/>
          <w:kern w:val="0"/>
          <w:sz w:val="24"/>
          <w:szCs w:val="24"/>
        </w:rPr>
        <w:t>5、</w:t>
      </w:r>
      <w:r w:rsidRPr="003C4424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随车吊车辆购置税完税凭证或免税证明（如购买洒水车、垃圾车、高空作业车等可免税的车型，需到有关部门办理免税凭证，另外产，单位购买的要在此凭证上加盖公章）；</w:t>
      </w:r>
    </w:p>
    <w:p w:rsidR="003C4424" w:rsidRPr="003C4424" w:rsidRDefault="003C4424" w:rsidP="003C4424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3C4424">
        <w:rPr>
          <w:rFonts w:ascii="微软雅黑" w:eastAsia="微软雅黑" w:hAnsi="微软雅黑" w:cs="Helvetica" w:hint="eastAsia"/>
          <w:color w:val="00B050"/>
          <w:kern w:val="0"/>
          <w:sz w:val="24"/>
          <w:szCs w:val="24"/>
        </w:rPr>
        <w:t>6、</w:t>
      </w:r>
      <w:r w:rsidRPr="003C4424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机动车交通事故责任强制保险凭证第三联原件。（如果原件已丢失的，可用其它任意</w:t>
      </w:r>
      <w:proofErr w:type="gramStart"/>
      <w:r w:rsidRPr="003C4424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一</w:t>
      </w:r>
      <w:proofErr w:type="gramEnd"/>
      <w:r w:rsidRPr="003C4424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联发票的复印件到保险公司加盖保险公司印章也可）；</w:t>
      </w:r>
    </w:p>
    <w:p w:rsidR="003C4424" w:rsidRPr="003C4424" w:rsidRDefault="003C4424" w:rsidP="003C4424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3C4424">
        <w:rPr>
          <w:rFonts w:ascii="微软雅黑" w:eastAsia="微软雅黑" w:hAnsi="微软雅黑" w:cs="Helvetica" w:hint="eastAsia"/>
          <w:color w:val="00B050"/>
          <w:kern w:val="0"/>
          <w:sz w:val="24"/>
          <w:szCs w:val="24"/>
        </w:rPr>
        <w:t>7、</w:t>
      </w:r>
      <w:r w:rsidRPr="003C4424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如车辆是代理人代办的，还须出示委托书和代理人的身份证明；</w:t>
      </w:r>
    </w:p>
    <w:p w:rsidR="003C4424" w:rsidRPr="003C4424" w:rsidRDefault="003C4424" w:rsidP="003C4424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3C4424">
        <w:rPr>
          <w:rFonts w:ascii="微软雅黑" w:eastAsia="微软雅黑" w:hAnsi="微软雅黑" w:cs="Helvetica" w:hint="eastAsia"/>
          <w:color w:val="00B050"/>
          <w:kern w:val="0"/>
          <w:sz w:val="24"/>
          <w:szCs w:val="24"/>
        </w:rPr>
        <w:t>8、</w:t>
      </w:r>
      <w:r w:rsidRPr="003C4424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车辆识别代号（即车架号码）拓印膜；</w:t>
      </w:r>
    </w:p>
    <w:p w:rsidR="003C4424" w:rsidRPr="003C4424" w:rsidRDefault="003C4424" w:rsidP="003C4424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3C4424">
        <w:rPr>
          <w:rFonts w:ascii="微软雅黑" w:eastAsia="微软雅黑" w:hAnsi="微软雅黑" w:cs="Helvetica" w:hint="eastAsia"/>
          <w:color w:val="00B050"/>
          <w:kern w:val="0"/>
          <w:sz w:val="24"/>
          <w:szCs w:val="24"/>
        </w:rPr>
        <w:t>9、</w:t>
      </w:r>
      <w:r w:rsidRPr="003C4424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车辆管理所机动车外部检验报告一份。(其中不属于免检车型的，还应提交安全技术检验合格证明)；</w:t>
      </w:r>
    </w:p>
    <w:p w:rsidR="003C4424" w:rsidRPr="003C4424" w:rsidRDefault="003C4424" w:rsidP="003C4424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3C4424">
        <w:rPr>
          <w:rFonts w:ascii="微软雅黑" w:eastAsia="微软雅黑" w:hAnsi="微软雅黑" w:cs="Helvetica" w:hint="eastAsia"/>
          <w:color w:val="00B050"/>
          <w:kern w:val="0"/>
          <w:sz w:val="24"/>
          <w:szCs w:val="24"/>
        </w:rPr>
        <w:t>10、</w:t>
      </w:r>
      <w:r w:rsidRPr="003C4424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属于特种行业的车辆，如消防车、救护车、工程</w:t>
      </w:r>
      <w:proofErr w:type="gramStart"/>
      <w:r w:rsidRPr="003C4424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救险车</w:t>
      </w:r>
      <w:proofErr w:type="gramEnd"/>
      <w:r w:rsidRPr="003C4424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等，还需提供相关主管部门出具的车辆使用性质证明；</w:t>
      </w:r>
    </w:p>
    <w:p w:rsidR="003C4424" w:rsidRPr="003C4424" w:rsidRDefault="003C4424" w:rsidP="003C4424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3C4424">
        <w:rPr>
          <w:rFonts w:ascii="微软雅黑" w:eastAsia="微软雅黑" w:hAnsi="微软雅黑" w:cs="Helvetica" w:hint="eastAsia"/>
          <w:color w:val="00B050"/>
          <w:kern w:val="0"/>
          <w:sz w:val="24"/>
          <w:szCs w:val="24"/>
        </w:rPr>
        <w:lastRenderedPageBreak/>
        <w:t>11、</w:t>
      </w:r>
      <w:r w:rsidRPr="003C4424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法律、行政法规规定应当在机动车注册登记时提交的其他证明、凭证的原件或者复印。如：随车</w:t>
      </w:r>
      <w:proofErr w:type="gramStart"/>
      <w:r w:rsidRPr="003C4424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吊用户</w:t>
      </w:r>
      <w:proofErr w:type="gramEnd"/>
      <w:r w:rsidRPr="003C4424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t>上个人，需要办理营运证的，购买随车吊时，应向卖方说明，车辆必须要有燃油达标。否则，上户后不能营运。</w:t>
      </w:r>
    </w:p>
    <w:p w:rsidR="00085DE6" w:rsidRDefault="00085DE6"/>
    <w:sectPr w:rsidR="00085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24"/>
    <w:rsid w:val="00085DE6"/>
    <w:rsid w:val="003C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C442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C4424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3C4424"/>
    <w:rPr>
      <w:i/>
      <w:iCs/>
    </w:rPr>
  </w:style>
  <w:style w:type="character" w:customStyle="1" w:styleId="apple-converted-space">
    <w:name w:val="apple-converted-space"/>
    <w:basedOn w:val="a0"/>
    <w:rsid w:val="003C4424"/>
  </w:style>
  <w:style w:type="character" w:styleId="a4">
    <w:name w:val="Hyperlink"/>
    <w:basedOn w:val="a0"/>
    <w:uiPriority w:val="99"/>
    <w:semiHidden/>
    <w:unhideWhenUsed/>
    <w:rsid w:val="003C442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C44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C442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C4424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3C4424"/>
    <w:rPr>
      <w:i/>
      <w:iCs/>
    </w:rPr>
  </w:style>
  <w:style w:type="character" w:customStyle="1" w:styleId="apple-converted-space">
    <w:name w:val="apple-converted-space"/>
    <w:basedOn w:val="a0"/>
    <w:rsid w:val="003C4424"/>
  </w:style>
  <w:style w:type="character" w:styleId="a4">
    <w:name w:val="Hyperlink"/>
    <w:basedOn w:val="a0"/>
    <w:uiPriority w:val="99"/>
    <w:semiHidden/>
    <w:unhideWhenUsed/>
    <w:rsid w:val="003C442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C44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49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506</Characters>
  <Application>Microsoft Office Word</Application>
  <DocSecurity>0</DocSecurity>
  <Lines>4</Lines>
  <Paragraphs>1</Paragraphs>
  <ScaleCrop>false</ScaleCrop>
  <Company>徐州徐工随车起重机有限公司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杨娅文</dc:creator>
  <cp:keywords/>
  <dc:description/>
  <cp:lastModifiedBy>杨娅文</cp:lastModifiedBy>
  <cp:revision>1</cp:revision>
  <dcterms:created xsi:type="dcterms:W3CDTF">2015-12-07T01:25:00Z</dcterms:created>
  <dcterms:modified xsi:type="dcterms:W3CDTF">2015-12-07T01:26:00Z</dcterms:modified>
</cp:coreProperties>
</file>